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D238" w14:textId="53AF3E75" w:rsidR="00E93928" w:rsidRDefault="00E93928">
      <w:r>
        <w:t xml:space="preserve">Taylorville Park District held their monthly meeting on Monday, February 24, </w:t>
      </w:r>
      <w:r w:rsidR="00F02A02">
        <w:t>2025,</w:t>
      </w:r>
      <w:r>
        <w:t xml:space="preserve"> at Manners Park Dining Hall beginning at 7 p.m. with the Pledge </w:t>
      </w:r>
      <w:r w:rsidR="00F02A02">
        <w:t>of Allegiance</w:t>
      </w:r>
      <w:r>
        <w:t>.</w:t>
      </w:r>
    </w:p>
    <w:p w14:paraId="4CDF4FEF" w14:textId="367EDF1B" w:rsidR="00E93928" w:rsidRDefault="00F02A02">
      <w:r>
        <w:t>Roll Call</w:t>
      </w:r>
      <w:r w:rsidR="00E93928">
        <w:t>:  Present: Marlane Miller, President; Sue Phillips; Treasurer; Teri Greer; Roy Manasco; Tanya Reno, Vice-President; and Jim McCoy.</w:t>
      </w:r>
    </w:p>
    <w:p w14:paraId="4099CC2F" w14:textId="77DBD4DE" w:rsidR="00E93928" w:rsidRDefault="00E93928">
      <w:r>
        <w:t>Excused absence were Kelly Frisiana-Bland and attorney Quinn Broverman</w:t>
      </w:r>
    </w:p>
    <w:p w14:paraId="6BD5A914" w14:textId="45A6EF93" w:rsidR="00E93928" w:rsidRDefault="00E93928">
      <w:r>
        <w:t xml:space="preserve">Motion made to approve January minutes by Roy Manasco and </w:t>
      </w:r>
      <w:proofErr w:type="gramStart"/>
      <w:r>
        <w:t>2</w:t>
      </w:r>
      <w:r w:rsidRPr="00E93928">
        <w:rPr>
          <w:vertAlign w:val="superscript"/>
        </w:rPr>
        <w:t>nd</w:t>
      </w:r>
      <w:proofErr w:type="gramEnd"/>
      <w:r>
        <w:t xml:space="preserve"> by Tanya Reno. Vote of Aye </w:t>
      </w:r>
      <w:r w:rsidR="00F02A02">
        <w:t>by</w:t>
      </w:r>
      <w:r>
        <w:t xml:space="preserve"> </w:t>
      </w:r>
      <w:r w:rsidR="00F02A02">
        <w:t>all present</w:t>
      </w:r>
      <w:r>
        <w:t>.</w:t>
      </w:r>
    </w:p>
    <w:p w14:paraId="1863968F" w14:textId="4603C368" w:rsidR="00E93928" w:rsidRDefault="00E93928">
      <w:r>
        <w:t xml:space="preserve">Partial treasurer’s report read by Tanya Reno due to Carolyn Wafford resignation. Motion by Jim McCoy to accept partial treasurer’s report and </w:t>
      </w:r>
      <w:proofErr w:type="gramStart"/>
      <w:r>
        <w:t>2</w:t>
      </w:r>
      <w:r w:rsidRPr="00E93928">
        <w:rPr>
          <w:vertAlign w:val="superscript"/>
        </w:rPr>
        <w:t>nd</w:t>
      </w:r>
      <w:proofErr w:type="gramEnd"/>
      <w:r>
        <w:t xml:space="preserve"> by Roy Monasco.</w:t>
      </w:r>
    </w:p>
    <w:p w14:paraId="7187A188" w14:textId="0526D3BF" w:rsidR="00E93928" w:rsidRDefault="00E93928">
      <w:r>
        <w:t>Roll Call vote</w:t>
      </w:r>
      <w:r w:rsidR="00F02A02">
        <w:t>: Sue</w:t>
      </w:r>
      <w:r>
        <w:t xml:space="preserve"> Phillips; yes; Teri Greer, yes; Roy Monasco, yes; Tanya </w:t>
      </w:r>
      <w:r w:rsidR="00F02A02">
        <w:t>Reno,</w:t>
      </w:r>
      <w:r>
        <w:t xml:space="preserve"> yes and Jim McCoy, yes</w:t>
      </w:r>
      <w:proofErr w:type="gramStart"/>
      <w:r>
        <w:t xml:space="preserve">.  </w:t>
      </w:r>
      <w:proofErr w:type="gramEnd"/>
    </w:p>
    <w:p w14:paraId="6D45AD33" w14:textId="28E5881B" w:rsidR="00E93928" w:rsidRDefault="00E93928">
      <w:r>
        <w:t xml:space="preserve">Trustee noted that bills would </w:t>
      </w:r>
      <w:proofErr w:type="gramStart"/>
      <w:r>
        <w:t>be paid</w:t>
      </w:r>
      <w:proofErr w:type="gramEnd"/>
      <w:r>
        <w:t xml:space="preserve"> and available to view in the office hopefully tomorrow (Tuesday)</w:t>
      </w:r>
    </w:p>
    <w:p w14:paraId="45A83311" w14:textId="2971123F" w:rsidR="00EA428A" w:rsidRDefault="00E93928">
      <w:r>
        <w:t xml:space="preserve">Jessica introduced </w:t>
      </w:r>
      <w:r w:rsidR="00EA428A">
        <w:t>representative, from Sawyer Falduto, Asset Management LLC regarding the park district bond investments and assets</w:t>
      </w:r>
      <w:proofErr w:type="gramStart"/>
      <w:r w:rsidR="00EA428A">
        <w:t xml:space="preserve">.  </w:t>
      </w:r>
      <w:proofErr w:type="gramEnd"/>
      <w:r w:rsidR="00EA428A">
        <w:t xml:space="preserve">He explained the process of payment when construction begins and the possibility of investing </w:t>
      </w:r>
      <w:proofErr w:type="gramStart"/>
      <w:r w:rsidR="00EA428A">
        <w:t>some</w:t>
      </w:r>
      <w:proofErr w:type="gramEnd"/>
      <w:r w:rsidR="00EA428A">
        <w:t xml:space="preserve"> monies at higher yields of interest. He will meet with the board again </w:t>
      </w:r>
      <w:proofErr w:type="gramStart"/>
      <w:r w:rsidR="00EA428A">
        <w:t>at a later date</w:t>
      </w:r>
      <w:proofErr w:type="gramEnd"/>
      <w:r w:rsidR="00EA428A">
        <w:t>.</w:t>
      </w:r>
    </w:p>
    <w:p w14:paraId="43F24B9C" w14:textId="1C6BF07D" w:rsidR="00EA428A" w:rsidRDefault="00EA428A">
      <w:r>
        <w:t xml:space="preserve">Aarron Durham with Men’s Softball </w:t>
      </w:r>
      <w:r w:rsidR="00C52DF1">
        <w:t>had</w:t>
      </w:r>
      <w:r>
        <w:t xml:space="preserve"> </w:t>
      </w:r>
      <w:proofErr w:type="gramStart"/>
      <w:r>
        <w:t>some</w:t>
      </w:r>
      <w:proofErr w:type="gramEnd"/>
      <w:r>
        <w:t xml:space="preserve"> items of concern to discuss with the board. </w:t>
      </w:r>
    </w:p>
    <w:p w14:paraId="4F0CABAD" w14:textId="40BFE433" w:rsidR="00EA428A" w:rsidRDefault="00EA428A" w:rsidP="00EA428A">
      <w:pPr>
        <w:pStyle w:val="ListParagraph"/>
        <w:numPr>
          <w:ilvl w:val="0"/>
          <w:numId w:val="1"/>
        </w:numPr>
      </w:pPr>
      <w:r>
        <w:t xml:space="preserve">Fence on diamond running adjacent to </w:t>
      </w:r>
      <w:r w:rsidR="00F02A02">
        <w:t>the parking</w:t>
      </w:r>
      <w:r>
        <w:t xml:space="preserve"> lot needs to be taken down, stretched and put up professionally</w:t>
      </w:r>
      <w:proofErr w:type="gramStart"/>
      <w:r>
        <w:t xml:space="preserve">.  </w:t>
      </w:r>
      <w:proofErr w:type="gramEnd"/>
      <w:r>
        <w:t>Players running back for a ball get their feet, ankles and legs caught. This is dangerous</w:t>
      </w:r>
      <w:proofErr w:type="gramStart"/>
      <w:r>
        <w:t xml:space="preserve">.  </w:t>
      </w:r>
      <w:proofErr w:type="gramEnd"/>
      <w:r>
        <w:t>Roy Monasco, also a Men’s League</w:t>
      </w:r>
      <w:r w:rsidR="00C52DF1">
        <w:t xml:space="preserve"> </w:t>
      </w:r>
      <w:r>
        <w:t>play</w:t>
      </w:r>
      <w:r w:rsidR="00C52DF1">
        <w:t>e</w:t>
      </w:r>
      <w:r>
        <w:t>r</w:t>
      </w:r>
      <w:r w:rsidR="00C52DF1">
        <w:t>,</w:t>
      </w:r>
      <w:r>
        <w:t xml:space="preserve"> agreed as it has happened to him</w:t>
      </w:r>
      <w:r w:rsidR="00C52DF1">
        <w:t xml:space="preserve"> and is </w:t>
      </w:r>
      <w:r w:rsidR="00F02A02">
        <w:t>dangerous</w:t>
      </w:r>
      <w:r w:rsidR="00C52DF1">
        <w:t xml:space="preserve">. </w:t>
      </w:r>
      <w:r>
        <w:t xml:space="preserve">After discussion it was agreed that Ben should get a bid to </w:t>
      </w:r>
      <w:r w:rsidR="00F02A02">
        <w:t>get</w:t>
      </w:r>
      <w:r>
        <w:t xml:space="preserve"> this done</w:t>
      </w:r>
      <w:proofErr w:type="gramStart"/>
      <w:r>
        <w:t>.  Also  is</w:t>
      </w:r>
      <w:proofErr w:type="gramEnd"/>
      <w:r>
        <w:t xml:space="preserve"> the need for tile along the top of the fence and President Mille</w:t>
      </w:r>
      <w:r w:rsidR="00F02A02">
        <w:t xml:space="preserve">. </w:t>
      </w:r>
      <w:r>
        <w:t xml:space="preserve">aid that can’t be super expensive so instructed maintenance to handle this </w:t>
      </w:r>
      <w:r w:rsidR="00C52DF1">
        <w:t>and get  the signs up which were purchased late last fall regarding dogs on the diamonds.  Aaron also discussed the condition of the field and said they would like to contribute with Red Bland (if they will) to improve both diamonds at DBSC</w:t>
      </w:r>
      <w:proofErr w:type="gramStart"/>
      <w:r w:rsidR="00C52DF1">
        <w:t xml:space="preserve">.  </w:t>
      </w:r>
      <w:proofErr w:type="gramEnd"/>
      <w:r w:rsidR="00C52DF1">
        <w:t>He will check into it and get back with the Board.</w:t>
      </w:r>
    </w:p>
    <w:p w14:paraId="4F7F745E" w14:textId="77777777" w:rsidR="00C52DF1" w:rsidRDefault="00C52DF1" w:rsidP="00C52DF1">
      <w:pPr>
        <w:pStyle w:val="ListParagraph"/>
      </w:pPr>
    </w:p>
    <w:p w14:paraId="03ACFCC4" w14:textId="609735AF" w:rsidR="00C52DF1" w:rsidRDefault="00C52DF1" w:rsidP="00C52DF1">
      <w:pPr>
        <w:pStyle w:val="ListParagraph"/>
      </w:pPr>
      <w:r>
        <w:t>Loving Arms “Walk for Life” will come back to Manners Park on April 12, 2025</w:t>
      </w:r>
    </w:p>
    <w:p w14:paraId="495ED3A7" w14:textId="51F844A3" w:rsidR="00C52DF1" w:rsidRDefault="00C52DF1" w:rsidP="00C52DF1">
      <w:pPr>
        <w:pStyle w:val="ListParagraph"/>
        <w:tabs>
          <w:tab w:val="left" w:pos="6676"/>
        </w:tabs>
      </w:pPr>
      <w:r>
        <w:t>Cathy Coker will once again head up this worthy endeavor.</w:t>
      </w:r>
    </w:p>
    <w:p w14:paraId="15B5FCF4" w14:textId="77777777" w:rsidR="00C52DF1" w:rsidRDefault="00C52DF1" w:rsidP="00C52DF1">
      <w:pPr>
        <w:pStyle w:val="ListParagraph"/>
      </w:pPr>
    </w:p>
    <w:p w14:paraId="3ACF349A" w14:textId="1AADC044" w:rsidR="00C52DF1" w:rsidRDefault="00F02A02" w:rsidP="00C52DF1">
      <w:pPr>
        <w:pStyle w:val="ListParagraph"/>
      </w:pPr>
      <w:r>
        <w:t>The Budget</w:t>
      </w:r>
      <w:r w:rsidR="00C52DF1">
        <w:t xml:space="preserve"> Meeting is scheduled for Thursday, February 27, </w:t>
      </w:r>
      <w:r>
        <w:t>2025,</w:t>
      </w:r>
      <w:r w:rsidR="00C52DF1">
        <w:t xml:space="preserve"> at 5 </w:t>
      </w:r>
      <w:proofErr w:type="gramStart"/>
      <w:r w:rsidR="00C52DF1">
        <w:t xml:space="preserve">p.m.  </w:t>
      </w:r>
      <w:proofErr w:type="gramEnd"/>
      <w:r w:rsidR="00C52DF1">
        <w:t>in the park office.\</w:t>
      </w:r>
    </w:p>
    <w:p w14:paraId="153079AC" w14:textId="77777777" w:rsidR="00C52DF1" w:rsidRDefault="00C52DF1" w:rsidP="00C52DF1">
      <w:pPr>
        <w:pStyle w:val="ListParagraph"/>
      </w:pPr>
    </w:p>
    <w:p w14:paraId="55F537BA" w14:textId="10F8AA72" w:rsidR="00C52DF1" w:rsidRDefault="00C52DF1" w:rsidP="00C52DF1">
      <w:pPr>
        <w:pStyle w:val="ListParagraph"/>
      </w:pPr>
      <w:r>
        <w:t>Ben – Maintenance Report:  Continue to work on CITP displays and lights in need of improvements</w:t>
      </w:r>
      <w:proofErr w:type="gramStart"/>
      <w:r>
        <w:t xml:space="preserve">.  </w:t>
      </w:r>
      <w:proofErr w:type="gramEnd"/>
      <w:r>
        <w:t>Got all lights down with improvements in the weather</w:t>
      </w:r>
      <w:proofErr w:type="gramStart"/>
      <w:r>
        <w:t xml:space="preserve">.  </w:t>
      </w:r>
      <w:proofErr w:type="gramEnd"/>
      <w:r>
        <w:t>Spoke with Nicole from Ameren and they can only provide lighting for parking lot at pool</w:t>
      </w:r>
      <w:proofErr w:type="gramStart"/>
      <w:r>
        <w:t xml:space="preserve">.  </w:t>
      </w:r>
      <w:proofErr w:type="gramEnd"/>
      <w:r>
        <w:t xml:space="preserve">She is working on another grant for lighting inside </w:t>
      </w:r>
      <w:r w:rsidR="00F02A02">
        <w:t>the pool</w:t>
      </w:r>
      <w:r>
        <w:t xml:space="preserve"> area.</w:t>
      </w:r>
    </w:p>
    <w:p w14:paraId="56AA5C53" w14:textId="77777777" w:rsidR="00C52DF1" w:rsidRDefault="00C52DF1" w:rsidP="00C52DF1">
      <w:pPr>
        <w:pStyle w:val="ListParagraph"/>
      </w:pPr>
    </w:p>
    <w:p w14:paraId="264B4EDA" w14:textId="27B3D98D" w:rsidR="00C52DF1" w:rsidRDefault="00C52DF1" w:rsidP="00C52DF1">
      <w:pPr>
        <w:pStyle w:val="ListParagraph"/>
      </w:pPr>
      <w:r>
        <w:t xml:space="preserve">Jessica – Recreation Report:  Discussed upcoming concerts for the summer. </w:t>
      </w:r>
      <w:proofErr w:type="gramStart"/>
      <w:r>
        <w:t>A lot of</w:t>
      </w:r>
      <w:proofErr w:type="gramEnd"/>
      <w:r>
        <w:t xml:space="preserve"> interest</w:t>
      </w:r>
    </w:p>
    <w:p w14:paraId="0F7DF816" w14:textId="0D61093F" w:rsidR="00C52DF1" w:rsidRDefault="00F02A02" w:rsidP="0028333A">
      <w:pPr>
        <w:pStyle w:val="ListParagraph"/>
      </w:pPr>
      <w:r>
        <w:t>It was</w:t>
      </w:r>
      <w:r w:rsidR="00C52DF1">
        <w:t xml:space="preserve"> on the radio</w:t>
      </w:r>
      <w:proofErr w:type="gramStart"/>
      <w:r w:rsidR="00C52DF1">
        <w:t xml:space="preserve">.  </w:t>
      </w:r>
      <w:proofErr w:type="gramEnd"/>
      <w:r w:rsidR="00C52DF1">
        <w:t>Senior program</w:t>
      </w:r>
      <w:proofErr w:type="gramStart"/>
      <w:r w:rsidR="00C52DF1">
        <w:t xml:space="preserve">.  </w:t>
      </w:r>
      <w:proofErr w:type="gramEnd"/>
      <w:r w:rsidR="00C52DF1">
        <w:t>Working on Bond</w:t>
      </w:r>
      <w:proofErr w:type="gramStart"/>
      <w:r w:rsidR="00C52DF1">
        <w:t xml:space="preserve">. </w:t>
      </w:r>
      <w:r w:rsidR="0028333A">
        <w:t xml:space="preserve"> </w:t>
      </w:r>
      <w:proofErr w:type="gramEnd"/>
      <w:r w:rsidR="0028333A">
        <w:t>Spoke</w:t>
      </w:r>
      <w:r w:rsidR="00C52DF1">
        <w:t xml:space="preserve"> with Burbach regarding pool and bidding process </w:t>
      </w:r>
      <w:proofErr w:type="gramStart"/>
      <w:r w:rsidR="00C52DF1">
        <w:t>has to</w:t>
      </w:r>
      <w:proofErr w:type="gramEnd"/>
      <w:r w:rsidR="00C52DF1">
        <w:t xml:space="preserve"> proceed with general contractor and subs.  </w:t>
      </w:r>
      <w:r>
        <w:t>I am still looking</w:t>
      </w:r>
      <w:r w:rsidR="00C52DF1">
        <w:t xml:space="preserve"> for two sponsors for the Easter Egg Hunt</w:t>
      </w:r>
      <w:r w:rsidR="0028333A">
        <w:t xml:space="preserve"> which will </w:t>
      </w:r>
      <w:proofErr w:type="gramStart"/>
      <w:r w:rsidR="0028333A">
        <w:t>be held</w:t>
      </w:r>
      <w:proofErr w:type="gramEnd"/>
      <w:r w:rsidR="0028333A">
        <w:t xml:space="preserve"> again at Jaynes Park.</w:t>
      </w:r>
      <w:r w:rsidR="00C52DF1">
        <w:t xml:space="preserve"> </w:t>
      </w:r>
      <w:r w:rsidR="0028333A">
        <w:t xml:space="preserve">Due to construction work to begin on </w:t>
      </w:r>
      <w:r>
        <w:t>the square</w:t>
      </w:r>
      <w:r w:rsidR="0028333A">
        <w:t>, Car Cruise would like to join us in the park during the concerts</w:t>
      </w:r>
      <w:proofErr w:type="gramStart"/>
      <w:r w:rsidR="0028333A">
        <w:t xml:space="preserve">.  </w:t>
      </w:r>
      <w:proofErr w:type="gramEnd"/>
      <w:r w:rsidR="0028333A">
        <w:t>They would like to use the grassy area’s over around the dome</w:t>
      </w:r>
      <w:proofErr w:type="gramStart"/>
      <w:r w:rsidR="0028333A">
        <w:t>.  Board</w:t>
      </w:r>
      <w:proofErr w:type="gramEnd"/>
      <w:r w:rsidR="0028333A">
        <w:t xml:space="preserve"> approved provided weather </w:t>
      </w:r>
      <w:proofErr w:type="gramStart"/>
      <w:r w:rsidR="0028333A">
        <w:t>is in agreement</w:t>
      </w:r>
      <w:proofErr w:type="gramEnd"/>
      <w:r w:rsidR="0028333A">
        <w:t>.</w:t>
      </w:r>
    </w:p>
    <w:p w14:paraId="3BAC08C7" w14:textId="77777777" w:rsidR="0028333A" w:rsidRDefault="0028333A" w:rsidP="0028333A">
      <w:pPr>
        <w:pStyle w:val="ListParagraph"/>
      </w:pPr>
    </w:p>
    <w:p w14:paraId="22F22F94" w14:textId="2C82E998" w:rsidR="0028333A" w:rsidRDefault="0028333A" w:rsidP="0028333A">
      <w:pPr>
        <w:pStyle w:val="ListParagraph"/>
      </w:pPr>
      <w:r>
        <w:t>Motion to except reports</w:t>
      </w:r>
      <w:proofErr w:type="gramStart"/>
      <w:r>
        <w:t xml:space="preserve">.  </w:t>
      </w:r>
      <w:proofErr w:type="gramEnd"/>
      <w:r>
        <w:t xml:space="preserve">Motion </w:t>
      </w:r>
      <w:r w:rsidR="00F02A02">
        <w:t>by Tanya</w:t>
      </w:r>
      <w:r>
        <w:t xml:space="preserve"> Reno. </w:t>
      </w:r>
      <w:proofErr w:type="gramStart"/>
      <w:r>
        <w:t>2</w:t>
      </w:r>
      <w:r w:rsidRPr="0028333A">
        <w:rPr>
          <w:vertAlign w:val="superscript"/>
        </w:rPr>
        <w:t>nd</w:t>
      </w:r>
      <w:proofErr w:type="gramEnd"/>
      <w:r>
        <w:t xml:space="preserve"> by Roy Monasco.</w:t>
      </w:r>
    </w:p>
    <w:p w14:paraId="6D740F8B" w14:textId="6E939B03" w:rsidR="0028333A" w:rsidRDefault="0028333A" w:rsidP="0028333A">
      <w:pPr>
        <w:pStyle w:val="ListParagraph"/>
      </w:pPr>
      <w:r>
        <w:t>All in favor – aye.</w:t>
      </w:r>
    </w:p>
    <w:p w14:paraId="73F983AF" w14:textId="5291189F" w:rsidR="0028333A" w:rsidRDefault="0028333A" w:rsidP="0028333A">
      <w:pPr>
        <w:pStyle w:val="ListParagraph"/>
      </w:pPr>
      <w:r>
        <w:t>Nay - 0</w:t>
      </w:r>
    </w:p>
    <w:p w14:paraId="5ABD32E5" w14:textId="77777777" w:rsidR="0028333A" w:rsidRDefault="0028333A" w:rsidP="0028333A">
      <w:pPr>
        <w:pStyle w:val="ListParagraph"/>
      </w:pPr>
    </w:p>
    <w:p w14:paraId="35E38743" w14:textId="325FFE75" w:rsidR="0028333A" w:rsidRDefault="0028333A" w:rsidP="0028333A">
      <w:pPr>
        <w:pStyle w:val="ListParagraph"/>
      </w:pPr>
      <w:r>
        <w:t>Motion to go into Executive Session 5ILCS  120/2</w:t>
      </w:r>
    </w:p>
    <w:p w14:paraId="61B45642" w14:textId="77777777" w:rsidR="0028333A" w:rsidRDefault="0028333A" w:rsidP="0028333A">
      <w:pPr>
        <w:pStyle w:val="ListParagraph"/>
      </w:pPr>
    </w:p>
    <w:p w14:paraId="56DA2F5D" w14:textId="591387EE" w:rsidR="0028333A" w:rsidRDefault="0028333A" w:rsidP="0028333A">
      <w:pPr>
        <w:pStyle w:val="ListParagraph"/>
      </w:pPr>
      <w:r>
        <w:t>Motion by Tanya Reno 2</w:t>
      </w:r>
      <w:r w:rsidRPr="0028333A">
        <w:rPr>
          <w:vertAlign w:val="superscript"/>
        </w:rPr>
        <w:t>nd</w:t>
      </w:r>
      <w:r>
        <w:t xml:space="preserve"> by Jim McCoy</w:t>
      </w:r>
    </w:p>
    <w:p w14:paraId="45475803" w14:textId="77777777" w:rsidR="0028333A" w:rsidRDefault="0028333A" w:rsidP="0028333A">
      <w:pPr>
        <w:pStyle w:val="ListParagraph"/>
      </w:pPr>
    </w:p>
    <w:p w14:paraId="22600397" w14:textId="249A321F" w:rsidR="0028333A" w:rsidRDefault="0028333A" w:rsidP="0028333A">
      <w:pPr>
        <w:pStyle w:val="ListParagraph"/>
      </w:pPr>
      <w:r>
        <w:t xml:space="preserve">Sue Phillips, </w:t>
      </w:r>
      <w:r w:rsidR="00F02A02">
        <w:t>Yes; Teri</w:t>
      </w:r>
      <w:r>
        <w:t xml:space="preserve"> Greer, </w:t>
      </w:r>
      <w:proofErr w:type="gramStart"/>
      <w:r w:rsidR="00F02A02">
        <w:t>Yes;</w:t>
      </w:r>
      <w:r>
        <w:t xml:space="preserve">  Roy</w:t>
      </w:r>
      <w:proofErr w:type="gramEnd"/>
      <w:r>
        <w:t xml:space="preserve"> Monasco;  Tanya Reno; Yes;  Jim McCoy; Yes</w:t>
      </w:r>
    </w:p>
    <w:p w14:paraId="38758B8E" w14:textId="77777777" w:rsidR="0028333A" w:rsidRDefault="0028333A" w:rsidP="0028333A">
      <w:pPr>
        <w:pStyle w:val="ListParagraph"/>
      </w:pPr>
    </w:p>
    <w:p w14:paraId="54BD5086" w14:textId="77777777" w:rsidR="0028333A" w:rsidRDefault="0028333A" w:rsidP="0028333A">
      <w:pPr>
        <w:pStyle w:val="ListParagraph"/>
      </w:pPr>
    </w:p>
    <w:p w14:paraId="5797950C" w14:textId="7BC7C35F" w:rsidR="0028333A" w:rsidRDefault="0028333A" w:rsidP="0028333A">
      <w:pPr>
        <w:pStyle w:val="ListParagraph"/>
      </w:pPr>
      <w:r>
        <w:t>Regular Session</w:t>
      </w:r>
    </w:p>
    <w:p w14:paraId="5591CC6B" w14:textId="56A3E670" w:rsidR="0028333A" w:rsidRDefault="00F02A02" w:rsidP="0028333A">
      <w:pPr>
        <w:pStyle w:val="ListParagraph"/>
      </w:pPr>
      <w:r>
        <w:t>Present</w:t>
      </w:r>
    </w:p>
    <w:p w14:paraId="328BCE12" w14:textId="64C1762D" w:rsidR="0028333A" w:rsidRDefault="0028333A" w:rsidP="0028333A">
      <w:pPr>
        <w:pStyle w:val="ListParagraph"/>
      </w:pPr>
      <w:r>
        <w:t>Marlane Miler; Sue Phillips, Teri Greer; Roy Monasco; Tanya Reno; Jim McCoy</w:t>
      </w:r>
    </w:p>
    <w:p w14:paraId="44BE75CE" w14:textId="77777777" w:rsidR="0028333A" w:rsidRDefault="0028333A" w:rsidP="0028333A">
      <w:pPr>
        <w:pStyle w:val="ListParagraph"/>
      </w:pPr>
    </w:p>
    <w:p w14:paraId="57913B89" w14:textId="1F3D4180" w:rsidR="0028333A" w:rsidRDefault="0028333A" w:rsidP="0028333A">
      <w:pPr>
        <w:pStyle w:val="ListParagraph"/>
      </w:pPr>
      <w:r>
        <w:t>No Action</w:t>
      </w:r>
    </w:p>
    <w:p w14:paraId="2545D681" w14:textId="77777777" w:rsidR="0028333A" w:rsidRDefault="0028333A" w:rsidP="0028333A">
      <w:pPr>
        <w:pStyle w:val="ListParagraph"/>
      </w:pPr>
    </w:p>
    <w:p w14:paraId="7C73CF78" w14:textId="77FAC394" w:rsidR="0028333A" w:rsidRDefault="0028333A" w:rsidP="0028333A">
      <w:pPr>
        <w:pStyle w:val="ListParagraph"/>
      </w:pPr>
      <w:r>
        <w:t>Motion to Adjourn</w:t>
      </w:r>
    </w:p>
    <w:p w14:paraId="03590638" w14:textId="29F0B801" w:rsidR="0028333A" w:rsidRDefault="0028333A" w:rsidP="0028333A">
      <w:pPr>
        <w:pStyle w:val="ListParagraph"/>
      </w:pPr>
      <w:r>
        <w:t>Tanya Reno</w:t>
      </w:r>
    </w:p>
    <w:p w14:paraId="479B179C" w14:textId="305386DB" w:rsidR="0028333A" w:rsidRDefault="0028333A" w:rsidP="0028333A">
      <w:pPr>
        <w:pStyle w:val="ListParagraph"/>
      </w:pPr>
      <w:proofErr w:type="gramStart"/>
      <w:r>
        <w:t>2</w:t>
      </w:r>
      <w:r w:rsidRPr="0028333A">
        <w:rPr>
          <w:vertAlign w:val="superscript"/>
        </w:rPr>
        <w:t>nd</w:t>
      </w:r>
      <w:proofErr w:type="gramEnd"/>
      <w:r>
        <w:t xml:space="preserve"> – Roy Monasco</w:t>
      </w:r>
    </w:p>
    <w:p w14:paraId="55BD2510" w14:textId="66849C5A" w:rsidR="0028333A" w:rsidRDefault="0028333A" w:rsidP="0028333A">
      <w:pPr>
        <w:pStyle w:val="ListParagraph"/>
      </w:pPr>
      <w:r>
        <w:t>All in Favor – Aye</w:t>
      </w:r>
    </w:p>
    <w:p w14:paraId="466D4C96" w14:textId="15A0E473" w:rsidR="0028333A" w:rsidRPr="00C52DF1" w:rsidRDefault="0028333A" w:rsidP="0028333A">
      <w:pPr>
        <w:pStyle w:val="ListParagraph"/>
      </w:pPr>
      <w:r>
        <w:t>Nay - 0</w:t>
      </w:r>
    </w:p>
    <w:sectPr w:rsidR="0028333A" w:rsidRPr="00C52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243D7"/>
    <w:multiLevelType w:val="hybridMultilevel"/>
    <w:tmpl w:val="D68C7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20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28"/>
    <w:rsid w:val="0028333A"/>
    <w:rsid w:val="00C0680E"/>
    <w:rsid w:val="00C52DF1"/>
    <w:rsid w:val="00E93928"/>
    <w:rsid w:val="00EA428A"/>
    <w:rsid w:val="00F02A02"/>
    <w:rsid w:val="00FE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43B5"/>
  <w15:chartTrackingRefBased/>
  <w15:docId w15:val="{D8A362E4-4172-490A-9B91-3C2D6F87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928"/>
    <w:rPr>
      <w:rFonts w:eastAsiaTheme="majorEastAsia" w:cstheme="majorBidi"/>
      <w:color w:val="272727" w:themeColor="text1" w:themeTint="D8"/>
    </w:rPr>
  </w:style>
  <w:style w:type="paragraph" w:styleId="Title">
    <w:name w:val="Title"/>
    <w:basedOn w:val="Normal"/>
    <w:next w:val="Normal"/>
    <w:link w:val="TitleChar"/>
    <w:uiPriority w:val="10"/>
    <w:qFormat/>
    <w:rsid w:val="00E93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928"/>
    <w:pPr>
      <w:spacing w:before="160"/>
      <w:jc w:val="center"/>
    </w:pPr>
    <w:rPr>
      <w:i/>
      <w:iCs/>
      <w:color w:val="404040" w:themeColor="text1" w:themeTint="BF"/>
    </w:rPr>
  </w:style>
  <w:style w:type="character" w:customStyle="1" w:styleId="QuoteChar">
    <w:name w:val="Quote Char"/>
    <w:basedOn w:val="DefaultParagraphFont"/>
    <w:link w:val="Quote"/>
    <w:uiPriority w:val="29"/>
    <w:rsid w:val="00E93928"/>
    <w:rPr>
      <w:i/>
      <w:iCs/>
      <w:color w:val="404040" w:themeColor="text1" w:themeTint="BF"/>
    </w:rPr>
  </w:style>
  <w:style w:type="paragraph" w:styleId="ListParagraph">
    <w:name w:val="List Paragraph"/>
    <w:basedOn w:val="Normal"/>
    <w:uiPriority w:val="34"/>
    <w:qFormat/>
    <w:rsid w:val="00E93928"/>
    <w:pPr>
      <w:ind w:left="720"/>
      <w:contextualSpacing/>
    </w:pPr>
  </w:style>
  <w:style w:type="character" w:styleId="IntenseEmphasis">
    <w:name w:val="Intense Emphasis"/>
    <w:basedOn w:val="DefaultParagraphFont"/>
    <w:uiPriority w:val="21"/>
    <w:qFormat/>
    <w:rsid w:val="00E93928"/>
    <w:rPr>
      <w:i/>
      <w:iCs/>
      <w:color w:val="0F4761" w:themeColor="accent1" w:themeShade="BF"/>
    </w:rPr>
  </w:style>
  <w:style w:type="paragraph" w:styleId="IntenseQuote">
    <w:name w:val="Intense Quote"/>
    <w:basedOn w:val="Normal"/>
    <w:next w:val="Normal"/>
    <w:link w:val="IntenseQuoteChar"/>
    <w:uiPriority w:val="30"/>
    <w:qFormat/>
    <w:rsid w:val="00E93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928"/>
    <w:rPr>
      <w:i/>
      <w:iCs/>
      <w:color w:val="0F4761" w:themeColor="accent1" w:themeShade="BF"/>
    </w:rPr>
  </w:style>
  <w:style w:type="character" w:styleId="IntenseReference">
    <w:name w:val="Intense Reference"/>
    <w:basedOn w:val="DefaultParagraphFont"/>
    <w:uiPriority w:val="32"/>
    <w:qFormat/>
    <w:rsid w:val="00E93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miller</dc:creator>
  <cp:keywords/>
  <dc:description/>
  <cp:lastModifiedBy>skip miller</cp:lastModifiedBy>
  <cp:revision>1</cp:revision>
  <dcterms:created xsi:type="dcterms:W3CDTF">2025-02-27T21:55:00Z</dcterms:created>
  <dcterms:modified xsi:type="dcterms:W3CDTF">2025-02-27T22:38:00Z</dcterms:modified>
</cp:coreProperties>
</file>